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F" w:rsidRPr="00650DA3" w:rsidRDefault="00CD36F2" w:rsidP="00C0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</w:t>
      </w:r>
      <w:r w:rsidR="00CE782F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proofErr w:type="gramEnd"/>
      <w:r w:rsidR="00CE782F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іали</w:t>
      </w:r>
      <w:proofErr w:type="spellEnd"/>
      <w:r w:rsidR="00CE782F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надіслати </w:t>
      </w:r>
      <w:r w:rsidR="00CE782F"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 2</w:t>
      </w:r>
      <w:r w:rsidRPr="00650D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CE782F"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березня </w:t>
      </w:r>
      <w:r w:rsidR="00CE782F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електронну адресу </w:t>
      </w:r>
      <w:proofErr w:type="spellStart"/>
      <w:r w:rsidR="00CE782F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valentina.vv</w:t>
      </w:r>
      <w:proofErr w:type="spellEnd"/>
      <w:r w:rsidR="00CE782F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CE782F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i.ua</w:t>
      </w:r>
      <w:proofErr w:type="spellEnd"/>
      <w:r w:rsidR="00CE782F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2158" w:rsidRPr="00650DA3" w:rsidRDefault="00CE782F" w:rsidP="00C07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proofErr w:type="spellEnd"/>
      <w:r w:rsidR="00416E44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2158"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ТВОРЧІСТЬ НЕОКЛАСИКІВ</w:t>
      </w:r>
    </w:p>
    <w:p w:rsidR="00C42158" w:rsidRPr="00650DA3" w:rsidRDefault="00C42158" w:rsidP="00C0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58" w:rsidRPr="00650DA3" w:rsidRDefault="00C42158" w:rsidP="00C0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C42158" w:rsidRPr="00650DA3" w:rsidRDefault="00C42158" w:rsidP="00C074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Естетичні засади творчості неокласиків.</w:t>
      </w:r>
    </w:p>
    <w:p w:rsidR="00C42158" w:rsidRPr="00650DA3" w:rsidRDefault="00C42158" w:rsidP="00C074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Культурологічна спрямованість творчості Миколи Зерова. Основні теми та мотиви поезій.</w:t>
      </w:r>
    </w:p>
    <w:p w:rsidR="00C42158" w:rsidRPr="00650DA3" w:rsidRDefault="00C42158" w:rsidP="00C074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Художні особливості поезій Михайла Драй-Хмари.</w:t>
      </w:r>
    </w:p>
    <w:p w:rsidR="00C42158" w:rsidRPr="00650DA3" w:rsidRDefault="00C42158" w:rsidP="00C074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Поетична мова творів Павла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Филиповича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Освальда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Бургардта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(Юрія Клена). Особливості інтимної лірики поетів.</w:t>
      </w:r>
    </w:p>
    <w:p w:rsidR="00C42158" w:rsidRPr="00650DA3" w:rsidRDefault="00C42158" w:rsidP="00C074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 творчості неокласиків для розвитку української новітньої поезії.</w:t>
      </w:r>
    </w:p>
    <w:p w:rsidR="00C42158" w:rsidRPr="00650DA3" w:rsidRDefault="00C42158" w:rsidP="00C0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158" w:rsidRPr="00650DA3" w:rsidRDefault="00C42158" w:rsidP="00C0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Література:</w:t>
      </w:r>
    </w:p>
    <w:p w:rsidR="00CD36F2" w:rsidRPr="00650DA3" w:rsidRDefault="00CD36F2" w:rsidP="00CD36F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Ашер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Поетична мова Михайла Драй-Хмари // Слово і час: 1991. № 9. С.45-48.</w:t>
      </w:r>
    </w:p>
    <w:p w:rsidR="00CD36F2" w:rsidRPr="00650DA3" w:rsidRDefault="00CD36F2" w:rsidP="00CD36F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Гальчук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Горацій і Зеров: діалог через тисячоліття //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Дивослово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: 2000. № 4. С.7-10.</w:t>
      </w:r>
    </w:p>
    <w:p w:rsidR="00CD36F2" w:rsidRPr="00650DA3" w:rsidRDefault="00CD36F2" w:rsidP="00CD36F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Даниленко В. Лісоруб у пустелі: Письменник і літературний процес. Київ: </w:t>
      </w:r>
      <w:proofErr w:type="spellStart"/>
      <w:r w:rsidRPr="00650D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Академвидав</w:t>
      </w:r>
      <w:proofErr w:type="spellEnd"/>
      <w:r w:rsidRPr="00650D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2008, 352 с.</w:t>
      </w:r>
    </w:p>
    <w:p w:rsidR="00CD36F2" w:rsidRPr="00650DA3" w:rsidRDefault="00CD36F2" w:rsidP="00CD36F2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Життя і творчість Юрія Клена / І.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Качуровський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Променисті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сильвети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Лекції, доповіді, статті,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есеї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розвідки. Київ: Вид. дім «Києво-Могилянська академія», 2008. С. 249.</w:t>
      </w:r>
    </w:p>
    <w:p w:rsidR="00CD36F2" w:rsidRPr="00650DA3" w:rsidRDefault="00CD36F2" w:rsidP="00CD36F2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Жулинський М. Із забуття – в безсмертя. Київ: 1990.</w:t>
      </w:r>
    </w:p>
    <w:p w:rsidR="00CD36F2" w:rsidRPr="00650DA3" w:rsidRDefault="00CD36F2" w:rsidP="00CD36F2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650DA3">
        <w:rPr>
          <w:rFonts w:ascii="Times New Roman" w:hAnsi="Times New Roman" w:cs="Times New Roman"/>
          <w:sz w:val="24"/>
          <w:szCs w:val="24"/>
        </w:rPr>
        <w:t xml:space="preserve">Зварич В. Парадигма образів національної культури в поезії неокласиків // Творчість Юрія Клена в контексті українського неокласицизму та </w:t>
      </w:r>
      <w:proofErr w:type="spellStart"/>
      <w:r w:rsidRPr="00650DA3">
        <w:rPr>
          <w:rFonts w:ascii="Times New Roman" w:hAnsi="Times New Roman" w:cs="Times New Roman"/>
          <w:sz w:val="24"/>
          <w:szCs w:val="24"/>
        </w:rPr>
        <w:t>вісниківського</w:t>
      </w:r>
      <w:proofErr w:type="spellEnd"/>
      <w:r w:rsidRPr="00650DA3">
        <w:rPr>
          <w:rFonts w:ascii="Times New Roman" w:hAnsi="Times New Roman" w:cs="Times New Roman"/>
          <w:sz w:val="24"/>
          <w:szCs w:val="24"/>
        </w:rPr>
        <w:t xml:space="preserve"> неоромантизму. Збірник наукових праць. Дрогобич: Відродження, 2004. [Електронний ресурс]. </w:t>
      </w:r>
      <w:r w:rsidRPr="0065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DA3">
        <w:rPr>
          <w:rFonts w:ascii="Times New Roman" w:hAnsi="Times New Roman" w:cs="Times New Roman"/>
          <w:sz w:val="24"/>
          <w:szCs w:val="24"/>
        </w:rPr>
        <w:t xml:space="preserve">   </w:t>
      </w:r>
      <w:r w:rsidRPr="00650DA3">
        <w:rPr>
          <w:sz w:val="24"/>
          <w:szCs w:val="24"/>
        </w:rPr>
        <w:fldChar w:fldCharType="begin"/>
      </w:r>
      <w:r w:rsidRPr="00650DA3">
        <w:rPr>
          <w:sz w:val="24"/>
          <w:szCs w:val="24"/>
        </w:rPr>
        <w:instrText xml:space="preserve"> HYPERLINK "http://www.ukrcenter.com/library/read.asp?id=7214&amp;page=1" \l "text_top" </w:instrText>
      </w:r>
      <w:r w:rsidRPr="00650DA3">
        <w:rPr>
          <w:sz w:val="24"/>
          <w:szCs w:val="24"/>
        </w:rPr>
        <w:fldChar w:fldCharType="separate"/>
      </w:r>
      <w:r w:rsidRPr="00650DA3">
        <w:rPr>
          <w:rStyle w:val="a3"/>
          <w:rFonts w:ascii="Times New Roman" w:hAnsi="Times New Roman" w:cs="Times New Roman"/>
          <w:sz w:val="24"/>
          <w:szCs w:val="24"/>
        </w:rPr>
        <w:t>http://www.ukrcenter.com/library/read.asp?id=7214&amp;page=1#text_top</w:t>
      </w:r>
      <w:r w:rsidRPr="00650DA3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650D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6F2" w:rsidRPr="00650DA3" w:rsidRDefault="00CD36F2" w:rsidP="00CD36F2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Історія української літератури ХХ - поч. ХХІ ст. :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у 3 т. Т. 1 / В. І. Кузьменко, О. О.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Гарачковська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Кузьменко, Т. В. Бикова, В. С. Брюховецький. Київ :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Академвидав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588 c.</w:t>
      </w:r>
    </w:p>
    <w:p w:rsidR="00CD36F2" w:rsidRPr="00650DA3" w:rsidRDefault="00CD36F2" w:rsidP="00CD36F2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650DA3">
        <w:rPr>
          <w:rFonts w:ascii="Times New Roman" w:hAnsi="Times New Roman" w:cs="Times New Roman"/>
          <w:spacing w:val="-5"/>
          <w:sz w:val="24"/>
          <w:szCs w:val="24"/>
        </w:rPr>
        <w:t>Київські неокласики. / Упорядник В.</w:t>
      </w:r>
      <w:proofErr w:type="spellStart"/>
      <w:r w:rsidRPr="00650DA3">
        <w:rPr>
          <w:rFonts w:ascii="Times New Roman" w:hAnsi="Times New Roman" w:cs="Times New Roman"/>
          <w:spacing w:val="-5"/>
          <w:sz w:val="24"/>
          <w:szCs w:val="24"/>
        </w:rPr>
        <w:t>Агеєва</w:t>
      </w:r>
      <w:proofErr w:type="spellEnd"/>
      <w:r w:rsidRPr="00650DA3">
        <w:rPr>
          <w:rFonts w:ascii="Times New Roman" w:hAnsi="Times New Roman" w:cs="Times New Roman"/>
          <w:spacing w:val="-5"/>
          <w:sz w:val="24"/>
          <w:szCs w:val="24"/>
        </w:rPr>
        <w:t>. – К.: Факт, 2003.</w:t>
      </w:r>
    </w:p>
    <w:p w:rsidR="00CD36F2" w:rsidRPr="00650DA3" w:rsidRDefault="00CD36F2" w:rsidP="00CD36F2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DA3">
        <w:rPr>
          <w:rFonts w:ascii="Times New Roman" w:hAnsi="Times New Roman" w:cs="Times New Roman"/>
          <w:spacing w:val="-3"/>
          <w:sz w:val="24"/>
          <w:szCs w:val="24"/>
        </w:rPr>
        <w:t>Лавріненко</w:t>
      </w:r>
      <w:proofErr w:type="spellEnd"/>
      <w:r w:rsidRPr="00650D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DA3">
        <w:rPr>
          <w:rFonts w:ascii="Times New Roman" w:hAnsi="Times New Roman" w:cs="Times New Roman"/>
          <w:sz w:val="24"/>
          <w:szCs w:val="24"/>
        </w:rPr>
        <w:t xml:space="preserve">Ю. Розстріляне відродження. Антологія 1917 - 1933 роки. К.: </w:t>
      </w:r>
      <w:r w:rsidRPr="00650DA3">
        <w:rPr>
          <w:rFonts w:ascii="Times New Roman" w:hAnsi="Times New Roman" w:cs="Times New Roman"/>
          <w:spacing w:val="-2"/>
          <w:sz w:val="24"/>
          <w:szCs w:val="24"/>
        </w:rPr>
        <w:t>Просвіта, 2001.</w:t>
      </w:r>
    </w:p>
    <w:p w:rsidR="00CD36F2" w:rsidRPr="00650DA3" w:rsidRDefault="00CD36F2" w:rsidP="00CD36F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Наєнко М. Микола Зеров і питання неокласицизму / М. Наєнко // Слово і час: 2008. № 11. С. 38-48.</w:t>
      </w:r>
    </w:p>
    <w:p w:rsidR="00CD36F2" w:rsidRPr="00650DA3" w:rsidRDefault="00CD36F2" w:rsidP="00CD36F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Неврлий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Українська радянська поезія 20-х років: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Мікропортрети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художніх стилях і напрямах. Київ: 1991.</w:t>
      </w:r>
    </w:p>
    <w:p w:rsidR="00CD36F2" w:rsidRPr="00650DA3" w:rsidRDefault="00CD36F2" w:rsidP="00CD36F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Український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парнасизм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І.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Качуровський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Променисті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сильвети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Лекції, доповіді, </w:t>
      </w:r>
      <w:bookmarkStart w:id="0" w:name="_GoBack"/>
      <w:bookmarkEnd w:id="0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статті,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есеї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розвідки. Київ: Вид. дім «Києво-Могилянська академія», 2008. С. 212.</w:t>
      </w:r>
    </w:p>
    <w:p w:rsidR="00CD36F2" w:rsidRPr="00650DA3" w:rsidRDefault="00CD36F2" w:rsidP="00CD36F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Шевельов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Леґенда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український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неоклясицизм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Ю.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Шевельов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Вибрані праці: У 2 кн. Кн. 2. Літературознавство /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І. Дзюба.  Київ: Вид. дім «Києво-Могилянська академія», 2008. С. </w:t>
      </w:r>
      <w:r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93</w:t>
      </w: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D71EE" w:rsidRPr="00650DA3" w:rsidRDefault="008D71EE" w:rsidP="00C074D8">
      <w:pPr>
        <w:shd w:val="clear" w:color="auto" w:fill="FFFFFF"/>
        <w:tabs>
          <w:tab w:val="left" w:pos="341"/>
        </w:tabs>
        <w:spacing w:line="240" w:lineRule="auto"/>
        <w:ind w:right="99" w:firstLine="54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D71EE" w:rsidRPr="00650DA3" w:rsidRDefault="008D71EE" w:rsidP="00C074D8">
      <w:pPr>
        <w:shd w:val="clear" w:color="auto" w:fill="FFFFFF"/>
        <w:tabs>
          <w:tab w:val="left" w:pos="341"/>
        </w:tabs>
        <w:spacing w:line="240" w:lineRule="auto"/>
        <w:ind w:right="99"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0DA3">
        <w:rPr>
          <w:rFonts w:ascii="Times New Roman" w:hAnsi="Times New Roman" w:cs="Times New Roman"/>
          <w:b/>
          <w:caps/>
          <w:sz w:val="24"/>
          <w:szCs w:val="24"/>
        </w:rPr>
        <w:t>Список художніх текстів</w:t>
      </w:r>
    </w:p>
    <w:p w:rsidR="003F1472" w:rsidRPr="00650DA3" w:rsidRDefault="003F1472" w:rsidP="00C074D8">
      <w:pPr>
        <w:widowControl w:val="0"/>
        <w:shd w:val="clear" w:color="auto" w:fill="FFFFFF"/>
        <w:tabs>
          <w:tab w:val="left" w:pos="0"/>
          <w:tab w:val="left" w:pos="348"/>
        </w:tabs>
        <w:autoSpaceDE w:val="0"/>
        <w:autoSpaceDN w:val="0"/>
        <w:adjustRightInd w:val="0"/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 Зеров</w:t>
      </w: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D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Сонети</w:t>
      </w: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Рrо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Dоmо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обороні, на власний захист).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Самоозначення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Аргонавти.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Праосінь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Овідій. Київ з лівого берега. Куліш.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Тесей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Саломея.</w:t>
      </w:r>
    </w:p>
    <w:p w:rsidR="003F1472" w:rsidRPr="00650DA3" w:rsidRDefault="003F1472" w:rsidP="00C074D8">
      <w:pPr>
        <w:widowControl w:val="0"/>
        <w:shd w:val="clear" w:color="auto" w:fill="FFFFFF"/>
        <w:tabs>
          <w:tab w:val="left" w:pos="0"/>
          <w:tab w:val="left" w:pos="377"/>
        </w:tabs>
        <w:autoSpaceDE w:val="0"/>
        <w:autoSpaceDN w:val="0"/>
        <w:adjustRightInd w:val="0"/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Павло </w:t>
      </w:r>
      <w:proofErr w:type="spellStart"/>
      <w:r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Филипович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Поезії. (Я – робітник в майстерні власних сил. Дивись,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дивись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... Єдина воля володіє світом. На поталу камінним кригам. Заклинаю вітер і хмари. З античних барельєфів).</w:t>
      </w:r>
    </w:p>
    <w:p w:rsidR="003F1472" w:rsidRPr="00650DA3" w:rsidRDefault="003F1472" w:rsidP="00A46501">
      <w:pPr>
        <w:widowControl w:val="0"/>
        <w:shd w:val="clear" w:color="auto" w:fill="FFFFFF"/>
        <w:tabs>
          <w:tab w:val="left" w:pos="0"/>
          <w:tab w:val="left" w:pos="377"/>
        </w:tabs>
        <w:autoSpaceDE w:val="0"/>
        <w:autoSpaceDN w:val="0"/>
        <w:adjustRightInd w:val="0"/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 Драй-Хмара</w:t>
      </w: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Поезії. Я світ увесь сприймаю оком. Поетові. На горі. Мати. Лебеді).</w:t>
      </w:r>
      <w:r w:rsidRPr="00650D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3F1472" w:rsidRPr="00650DA3" w:rsidRDefault="003F1472" w:rsidP="00C074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E782F" w:rsidRPr="00650DA3" w:rsidRDefault="0021792B" w:rsidP="00C074D8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</w:pPr>
      <w:r w:rsidRPr="00650DA3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Завдання: </w:t>
      </w:r>
    </w:p>
    <w:p w:rsidR="00CE782F" w:rsidRPr="00650DA3" w:rsidRDefault="00CE782F" w:rsidP="00C0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1.Опрацювати літературно-критичні матеріали</w:t>
      </w:r>
      <w:r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плану </w:t>
      </w:r>
    </w:p>
    <w:p w:rsidR="00416E44" w:rsidRPr="00650DA3" w:rsidRDefault="00C074D8" w:rsidP="00C074D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16E44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Підготувати 25 тестів і ключі до них за </w:t>
      </w:r>
      <w:r w:rsidR="00650DA3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темою</w:t>
      </w:r>
      <w:r w:rsidR="00416E44"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E44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="00416E44" w:rsidRPr="00650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E44" w:rsidRPr="00650D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питань на одну правильну відповідь, 5 питань на декілька правильних відповідей, 5 питань на встановлення послідовності, 5 питань на відповідність, 5 питань відкритого типу).</w:t>
      </w:r>
    </w:p>
    <w:p w:rsidR="0021792B" w:rsidRPr="00650DA3" w:rsidRDefault="00C074D8" w:rsidP="00C074D8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0DA3">
        <w:rPr>
          <w:rFonts w:ascii="Times New Roman" w:eastAsiaTheme="minorEastAsia" w:hAnsi="Times New Roman" w:cs="Times New Roman"/>
          <w:color w:val="000000"/>
          <w:sz w:val="24"/>
          <w:szCs w:val="24"/>
        </w:rPr>
        <w:t>3.З</w:t>
      </w:r>
      <w:r w:rsidR="0021792B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робити текстуальний аналіз с</w:t>
      </w:r>
      <w:proofErr w:type="spellStart"/>
      <w:r w:rsidR="0021792B" w:rsidRPr="00650DA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онетів</w:t>
      </w:r>
      <w:proofErr w:type="spellEnd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</w:t>
      </w:r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(В </w:t>
      </w:r>
      <w:proofErr w:type="spellStart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обороні</w:t>
      </w:r>
      <w:proofErr w:type="spellEnd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 </w:t>
      </w:r>
      <w:proofErr w:type="spellStart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«</w:t>
      </w:r>
      <w:proofErr w:type="spellStart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Самоозначення</w:t>
      </w:r>
      <w:proofErr w:type="spellEnd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21792B" w:rsidRPr="00650DA3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Миколи</w:t>
      </w:r>
      <w:proofErr w:type="spellEnd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Зерова.</w:t>
      </w:r>
    </w:p>
    <w:p w:rsidR="003F1472" w:rsidRPr="00650DA3" w:rsidRDefault="00C074D8" w:rsidP="00C07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4.В</w:t>
      </w:r>
      <w:proofErr w:type="spellStart"/>
      <w:r w:rsidR="0021792B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ивчити</w:t>
      </w:r>
      <w:proofErr w:type="spellEnd"/>
      <w:r w:rsidR="0021792B" w:rsidRPr="0065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напам’ять поезію «</w:t>
      </w:r>
      <w:proofErr w:type="spellStart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Лебеді</w:t>
      </w:r>
      <w:proofErr w:type="spellEnd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21792B" w:rsidRPr="00650DA3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</w:t>
      </w:r>
      <w:proofErr w:type="gramStart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Драй</w:t>
      </w:r>
      <w:proofErr w:type="spellEnd"/>
      <w:r w:rsidR="0021792B"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-Хмар</w:t>
      </w:r>
      <w:r w:rsidRPr="00650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</w:p>
    <w:p w:rsidR="003F1472" w:rsidRPr="00650DA3" w:rsidRDefault="003F1472" w:rsidP="00C074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F1472" w:rsidRPr="00650DA3" w:rsidRDefault="003F1472" w:rsidP="00C074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F1472" w:rsidRPr="00650DA3" w:rsidRDefault="003F1472" w:rsidP="00C074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3836" w:rsidRPr="00650DA3" w:rsidRDefault="00C03836" w:rsidP="00C07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273" w:rsidRPr="00650DA3" w:rsidRDefault="00AD5273" w:rsidP="00C074D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5273" w:rsidRPr="00650DA3" w:rsidRDefault="00AD5273" w:rsidP="00C074D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3836" w:rsidRPr="00650DA3" w:rsidRDefault="00C03836" w:rsidP="00C07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37" w:rsidRPr="00650DA3" w:rsidRDefault="00CA4537">
      <w:pPr>
        <w:rPr>
          <w:rFonts w:ascii="Times New Roman" w:hAnsi="Times New Roman" w:cs="Times New Roman"/>
          <w:sz w:val="24"/>
          <w:szCs w:val="24"/>
        </w:rPr>
      </w:pPr>
    </w:p>
    <w:sectPr w:rsidR="00CA4537" w:rsidRPr="0065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093"/>
    <w:multiLevelType w:val="hybridMultilevel"/>
    <w:tmpl w:val="80385CB0"/>
    <w:lvl w:ilvl="0" w:tplc="5272767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5591F"/>
    <w:multiLevelType w:val="hybridMultilevel"/>
    <w:tmpl w:val="ABB6F5FC"/>
    <w:lvl w:ilvl="0" w:tplc="2856E42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2FE5"/>
    <w:multiLevelType w:val="hybridMultilevel"/>
    <w:tmpl w:val="28DC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857F3"/>
    <w:multiLevelType w:val="hybridMultilevel"/>
    <w:tmpl w:val="680C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12751"/>
    <w:multiLevelType w:val="hybridMultilevel"/>
    <w:tmpl w:val="B7DE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A4FCD"/>
    <w:multiLevelType w:val="hybridMultilevel"/>
    <w:tmpl w:val="BEC65AC8"/>
    <w:lvl w:ilvl="0" w:tplc="E06AEC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2A19C7"/>
    <w:multiLevelType w:val="hybridMultilevel"/>
    <w:tmpl w:val="6F36F8BC"/>
    <w:lvl w:ilvl="0" w:tplc="08DE7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AD5323"/>
    <w:multiLevelType w:val="hybridMultilevel"/>
    <w:tmpl w:val="5398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30E67"/>
    <w:multiLevelType w:val="hybridMultilevel"/>
    <w:tmpl w:val="12AA4BFC"/>
    <w:lvl w:ilvl="0" w:tplc="DD84A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00"/>
    <w:rsid w:val="0021792B"/>
    <w:rsid w:val="002E36C7"/>
    <w:rsid w:val="003F1472"/>
    <w:rsid w:val="00416E44"/>
    <w:rsid w:val="00650DA3"/>
    <w:rsid w:val="00717409"/>
    <w:rsid w:val="00867BC9"/>
    <w:rsid w:val="008901BA"/>
    <w:rsid w:val="008D71EE"/>
    <w:rsid w:val="00A46501"/>
    <w:rsid w:val="00AB1820"/>
    <w:rsid w:val="00AD5273"/>
    <w:rsid w:val="00C03836"/>
    <w:rsid w:val="00C074D8"/>
    <w:rsid w:val="00C12379"/>
    <w:rsid w:val="00C42158"/>
    <w:rsid w:val="00CA1C00"/>
    <w:rsid w:val="00CA4537"/>
    <w:rsid w:val="00CD36F2"/>
    <w:rsid w:val="00CE782F"/>
    <w:rsid w:val="00DE7B11"/>
    <w:rsid w:val="00E5268E"/>
    <w:rsid w:val="00E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3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38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3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38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5135-F75C-4FAF-A30E-6E7349FF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2020-03-13T09:14:00Z</dcterms:created>
  <dcterms:modified xsi:type="dcterms:W3CDTF">2020-03-16T06:17:00Z</dcterms:modified>
</cp:coreProperties>
</file>